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DDCF" w14:textId="77777777" w:rsidR="00454967" w:rsidRPr="00FA69C3" w:rsidRDefault="005D1450" w:rsidP="00F36886">
      <w:pPr>
        <w:jc w:val="center"/>
        <w:rPr>
          <w:rFonts w:ascii="Marie PBV" w:hAnsi="Marie PBV" w:cs="Arial"/>
          <w:b/>
          <w:sz w:val="28"/>
          <w:szCs w:val="28"/>
          <w:u w:val="single"/>
        </w:rPr>
      </w:pPr>
      <w:r w:rsidRPr="00FA69C3">
        <w:rPr>
          <w:rFonts w:ascii="Marie PBV" w:hAnsi="Marie PBV" w:cs="Arial"/>
          <w:b/>
          <w:sz w:val="28"/>
          <w:szCs w:val="28"/>
          <w:u w:val="single"/>
        </w:rPr>
        <w:t xml:space="preserve">Заявка за </w:t>
      </w:r>
      <w:r w:rsidR="006444D6" w:rsidRPr="00FA69C3">
        <w:rPr>
          <w:rFonts w:ascii="Marie PBV" w:hAnsi="Marie PBV" w:cs="Arial"/>
          <w:b/>
          <w:sz w:val="28"/>
          <w:szCs w:val="28"/>
          <w:u w:val="single"/>
        </w:rPr>
        <w:t>смяна на талон</w:t>
      </w:r>
    </w:p>
    <w:p w14:paraId="6F5C2C3B" w14:textId="77777777" w:rsidR="00F36886" w:rsidRPr="00FA69C3" w:rsidRDefault="00F36886" w:rsidP="00F36886">
      <w:pPr>
        <w:jc w:val="center"/>
        <w:rPr>
          <w:rFonts w:ascii="Marie PBV" w:hAnsi="Marie PBV" w:cs="Arial"/>
          <w:sz w:val="24"/>
          <w:szCs w:val="24"/>
        </w:rPr>
      </w:pPr>
    </w:p>
    <w:p w14:paraId="3E19D210" w14:textId="77777777" w:rsidR="00F36886" w:rsidRPr="00FA69C3" w:rsidRDefault="00F36886" w:rsidP="00F36886">
      <w:pPr>
        <w:jc w:val="center"/>
        <w:rPr>
          <w:rFonts w:ascii="Marie PBV" w:hAnsi="Marie PBV" w:cs="Arial"/>
          <w:sz w:val="24"/>
          <w:szCs w:val="24"/>
        </w:rPr>
      </w:pPr>
    </w:p>
    <w:p w14:paraId="7F9C88C0" w14:textId="77777777" w:rsidR="00F36886" w:rsidRPr="00FA69C3" w:rsidRDefault="00F36886" w:rsidP="00D9774B">
      <w:pPr>
        <w:spacing w:line="360" w:lineRule="auto"/>
        <w:rPr>
          <w:rFonts w:ascii="Marie PBV" w:hAnsi="Marie PBV" w:cs="Arial"/>
          <w:sz w:val="24"/>
          <w:szCs w:val="24"/>
        </w:rPr>
      </w:pPr>
      <w:r w:rsidRPr="00FA69C3">
        <w:rPr>
          <w:rFonts w:ascii="Marie PBV" w:hAnsi="Marie PBV" w:cs="Arial"/>
          <w:b/>
          <w:i/>
          <w:sz w:val="24"/>
          <w:szCs w:val="24"/>
          <w:u w:val="single"/>
        </w:rPr>
        <w:t xml:space="preserve"> </w:t>
      </w:r>
      <w:r w:rsidRPr="00FA69C3">
        <w:rPr>
          <w:rFonts w:ascii="Marie PBV" w:hAnsi="Marie PBV" w:cs="Arial"/>
          <w:b/>
          <w:sz w:val="24"/>
          <w:szCs w:val="24"/>
          <w:u w:val="single"/>
        </w:rPr>
        <w:t>Лизингополучател</w:t>
      </w:r>
      <w:r w:rsidRPr="00FA69C3">
        <w:rPr>
          <w:rFonts w:ascii="Marie PBV" w:hAnsi="Marie PBV" w:cs="Arial"/>
          <w:sz w:val="24"/>
          <w:szCs w:val="24"/>
        </w:rPr>
        <w:t>: ......................................</w:t>
      </w:r>
      <w:r w:rsidR="002D1856" w:rsidRPr="00FA69C3">
        <w:rPr>
          <w:rFonts w:ascii="Marie PBV" w:hAnsi="Marie PBV" w:cs="Arial"/>
          <w:sz w:val="24"/>
          <w:szCs w:val="24"/>
        </w:rPr>
        <w:t>.........................................................</w:t>
      </w:r>
    </w:p>
    <w:p w14:paraId="33371EE5" w14:textId="77777777" w:rsidR="00F36886" w:rsidRPr="00FA69C3" w:rsidRDefault="00F36886" w:rsidP="00D9774B">
      <w:pPr>
        <w:rPr>
          <w:rFonts w:ascii="Marie PBV" w:hAnsi="Marie PBV" w:cs="Arial"/>
          <w:sz w:val="24"/>
          <w:szCs w:val="24"/>
        </w:rPr>
      </w:pPr>
      <w:r w:rsidRPr="00FA69C3">
        <w:rPr>
          <w:rFonts w:ascii="Marie PBV" w:hAnsi="Marie PBV" w:cs="Arial"/>
          <w:b/>
          <w:sz w:val="24"/>
          <w:szCs w:val="24"/>
          <w:u w:val="single"/>
        </w:rPr>
        <w:t>Рег. номер:</w:t>
      </w:r>
      <w:r w:rsidRPr="00FA69C3">
        <w:rPr>
          <w:rFonts w:ascii="Marie PBV" w:hAnsi="Marie PBV" w:cs="Arial"/>
          <w:sz w:val="24"/>
          <w:szCs w:val="24"/>
        </w:rPr>
        <w:t xml:space="preserve">                </w:t>
      </w:r>
      <w:r w:rsidR="00D760C6" w:rsidRPr="00FA69C3">
        <w:rPr>
          <w:rFonts w:ascii="Marie PBV" w:hAnsi="Marie PBV" w:cs="Arial"/>
          <w:sz w:val="24"/>
          <w:szCs w:val="24"/>
        </w:rPr>
        <w:t>...............................................................................................</w:t>
      </w:r>
    </w:p>
    <w:p w14:paraId="64A8F574" w14:textId="77777777" w:rsidR="009B20FB" w:rsidRPr="00FA69C3" w:rsidRDefault="009B20FB" w:rsidP="00D9774B">
      <w:pPr>
        <w:rPr>
          <w:rFonts w:ascii="Marie PBV" w:hAnsi="Marie PBV"/>
        </w:rPr>
      </w:pPr>
      <w:r w:rsidRPr="00FA69C3">
        <w:rPr>
          <w:rFonts w:ascii="Marie PBV" w:hAnsi="Marie PBV" w:cs="Arial"/>
          <w:b/>
          <w:sz w:val="24"/>
          <w:szCs w:val="24"/>
          <w:u w:val="single"/>
        </w:rPr>
        <w:t>Лизингов договор №</w:t>
      </w:r>
      <w:r w:rsidRPr="00FA69C3">
        <w:rPr>
          <w:rFonts w:ascii="Marie PBV" w:hAnsi="Marie PBV" w:cs="Arial"/>
          <w:b/>
          <w:sz w:val="24"/>
          <w:szCs w:val="24"/>
        </w:rPr>
        <w:t>:</w:t>
      </w:r>
      <w:r w:rsidRPr="00FA69C3">
        <w:rPr>
          <w:rFonts w:ascii="Marie PBV" w:hAnsi="Marie PBV" w:cs="Arial"/>
          <w:sz w:val="24"/>
          <w:szCs w:val="24"/>
        </w:rPr>
        <w:t xml:space="preserve"> </w:t>
      </w:r>
      <w:r w:rsidR="00D760C6" w:rsidRPr="00FA69C3">
        <w:rPr>
          <w:rFonts w:ascii="Marie PBV" w:hAnsi="Marie PBV" w:cs="Arial"/>
          <w:sz w:val="24"/>
          <w:szCs w:val="24"/>
        </w:rPr>
        <w:t>............................................................................................</w:t>
      </w:r>
    </w:p>
    <w:p w14:paraId="40DD612C" w14:textId="77777777" w:rsidR="002D1856" w:rsidRPr="00FA69C3" w:rsidRDefault="00F36886" w:rsidP="00D9774B">
      <w:pPr>
        <w:spacing w:line="360" w:lineRule="auto"/>
        <w:rPr>
          <w:rFonts w:ascii="Marie PBV" w:hAnsi="Marie PBV" w:cs="Arial"/>
          <w:sz w:val="24"/>
          <w:szCs w:val="24"/>
        </w:rPr>
      </w:pPr>
      <w:r w:rsidRPr="00FA69C3">
        <w:rPr>
          <w:rFonts w:ascii="Marie PBV" w:hAnsi="Marie PBV" w:cs="Arial"/>
          <w:b/>
          <w:sz w:val="24"/>
          <w:szCs w:val="24"/>
          <w:u w:val="single"/>
        </w:rPr>
        <w:t>Телефон за контакт</w:t>
      </w:r>
      <w:r w:rsidRPr="00FA69C3">
        <w:rPr>
          <w:rFonts w:ascii="Marie PBV" w:hAnsi="Marie PBV" w:cs="Arial"/>
          <w:sz w:val="24"/>
          <w:szCs w:val="24"/>
        </w:rPr>
        <w:t xml:space="preserve">: </w:t>
      </w:r>
      <w:r w:rsidR="00D760C6" w:rsidRPr="00FA69C3">
        <w:rPr>
          <w:rFonts w:ascii="Marie PBV" w:hAnsi="Marie PBV" w:cs="Arial"/>
          <w:sz w:val="24"/>
          <w:szCs w:val="24"/>
        </w:rPr>
        <w:t>...............................................................................................</w:t>
      </w:r>
    </w:p>
    <w:p w14:paraId="07E59C65" w14:textId="77777777" w:rsidR="006444D6" w:rsidRPr="00FA69C3" w:rsidRDefault="006444D6" w:rsidP="00D9774B">
      <w:pPr>
        <w:spacing w:line="360" w:lineRule="auto"/>
        <w:rPr>
          <w:rFonts w:ascii="Marie PBV" w:hAnsi="Marie PBV" w:cs="Arial"/>
          <w:sz w:val="24"/>
          <w:szCs w:val="24"/>
        </w:rPr>
      </w:pPr>
      <w:r w:rsidRPr="00FA69C3">
        <w:rPr>
          <w:rFonts w:ascii="Marie PBV" w:hAnsi="Marie PBV" w:cs="Arial"/>
          <w:b/>
          <w:sz w:val="24"/>
          <w:szCs w:val="24"/>
        </w:rPr>
        <w:t xml:space="preserve">Крайна дата за смяна на талона: </w:t>
      </w:r>
      <w:r w:rsidR="009B20FB" w:rsidRPr="00FA69C3">
        <w:rPr>
          <w:rFonts w:ascii="Marie PBV" w:hAnsi="Marie PBV" w:cs="Arial"/>
          <w:sz w:val="24"/>
          <w:szCs w:val="24"/>
        </w:rPr>
        <w:t xml:space="preserve">до </w:t>
      </w:r>
      <w:r w:rsidR="001F4ACD" w:rsidRPr="00FA69C3">
        <w:rPr>
          <w:rFonts w:ascii="Marie PBV" w:hAnsi="Marie PBV" w:cs="Arial"/>
          <w:sz w:val="24"/>
          <w:szCs w:val="24"/>
        </w:rPr>
        <w:t>10</w:t>
      </w:r>
      <w:r w:rsidR="009B20FB" w:rsidRPr="00FA69C3">
        <w:rPr>
          <w:rFonts w:ascii="Marie PBV" w:hAnsi="Marie PBV" w:cs="Arial"/>
          <w:sz w:val="24"/>
          <w:szCs w:val="24"/>
        </w:rPr>
        <w:t xml:space="preserve"> работни дни от подаване на тази заявка. </w:t>
      </w:r>
    </w:p>
    <w:p w14:paraId="0EAD8624" w14:textId="77777777" w:rsidR="009B20FB" w:rsidRPr="00FA69C3" w:rsidRDefault="009B20FB" w:rsidP="00D9774B">
      <w:pPr>
        <w:spacing w:line="360" w:lineRule="auto"/>
        <w:rPr>
          <w:rFonts w:ascii="Marie PBV" w:hAnsi="Marie PBV" w:cs="Arial"/>
          <w:sz w:val="24"/>
          <w:szCs w:val="24"/>
        </w:rPr>
      </w:pPr>
      <w:r w:rsidRPr="00FA69C3">
        <w:rPr>
          <w:rFonts w:ascii="Marie PBV" w:hAnsi="Marie PBV" w:cs="Arial"/>
          <w:sz w:val="24"/>
          <w:szCs w:val="24"/>
        </w:rPr>
        <w:t>Приемам цената за смяна на талона в размер на 75 лв.</w:t>
      </w:r>
    </w:p>
    <w:p w14:paraId="31FFD671" w14:textId="77777777" w:rsidR="009B20FB" w:rsidRPr="00FA69C3" w:rsidRDefault="009B20FB" w:rsidP="00D9774B">
      <w:pPr>
        <w:spacing w:line="360" w:lineRule="auto"/>
        <w:rPr>
          <w:rFonts w:ascii="Marie PBV" w:hAnsi="Marie PBV" w:cs="Arial"/>
          <w:sz w:val="24"/>
          <w:szCs w:val="24"/>
        </w:rPr>
      </w:pPr>
      <w:r w:rsidRPr="00FA69C3">
        <w:rPr>
          <w:rFonts w:ascii="Marie PBV" w:hAnsi="Marie PBV" w:cs="Arial"/>
          <w:sz w:val="24"/>
          <w:szCs w:val="24"/>
        </w:rPr>
        <w:t>Заявявам, че автомобилът няма да напуска границите</w:t>
      </w:r>
      <w:r w:rsidR="00155CA9" w:rsidRPr="00FA69C3">
        <w:rPr>
          <w:rFonts w:ascii="Marie PBV" w:hAnsi="Marie PBV" w:cs="Arial"/>
          <w:sz w:val="24"/>
          <w:szCs w:val="24"/>
        </w:rPr>
        <w:t xml:space="preserve"> на България в рамките на тези 10</w:t>
      </w:r>
      <w:r w:rsidRPr="00FA69C3">
        <w:rPr>
          <w:rFonts w:ascii="Marie PBV" w:hAnsi="Marie PBV" w:cs="Arial"/>
          <w:sz w:val="24"/>
          <w:szCs w:val="24"/>
        </w:rPr>
        <w:t xml:space="preserve"> дни, считано от датата на подаване на заявката.</w:t>
      </w:r>
    </w:p>
    <w:p w14:paraId="3ED26BD7" w14:textId="77777777" w:rsidR="00A437BB" w:rsidRPr="00FA69C3" w:rsidRDefault="00A437BB" w:rsidP="00D9774B">
      <w:pPr>
        <w:spacing w:line="360" w:lineRule="auto"/>
        <w:rPr>
          <w:rFonts w:ascii="Marie PBV" w:hAnsi="Marie PBV" w:cs="Arial"/>
          <w:b/>
          <w:sz w:val="24"/>
          <w:szCs w:val="24"/>
        </w:rPr>
      </w:pPr>
      <w:r w:rsidRPr="00FA69C3">
        <w:rPr>
          <w:rFonts w:ascii="Marie PBV" w:hAnsi="Marie PBV" w:cs="Arial"/>
          <w:sz w:val="24"/>
          <w:szCs w:val="24"/>
        </w:rPr>
        <w:t xml:space="preserve">Уведомен съм, че за да получа новия талон, трябва да върна стария на Порше </w:t>
      </w:r>
      <w:r w:rsidR="00CF31CA" w:rsidRPr="00FA69C3">
        <w:rPr>
          <w:rFonts w:ascii="Marie PBV" w:hAnsi="Marie PBV" w:cs="Arial"/>
          <w:sz w:val="24"/>
          <w:szCs w:val="24"/>
        </w:rPr>
        <w:t>Лизинг</w:t>
      </w:r>
      <w:r w:rsidR="00D461D4" w:rsidRPr="00FA69C3">
        <w:rPr>
          <w:rFonts w:ascii="Marie PBV" w:hAnsi="Marie PBV" w:cs="Arial"/>
          <w:sz w:val="24"/>
          <w:szCs w:val="24"/>
        </w:rPr>
        <w:t xml:space="preserve"> БГ ЕООД</w:t>
      </w:r>
      <w:r w:rsidRPr="00FA69C3">
        <w:rPr>
          <w:rFonts w:ascii="Marie PBV" w:hAnsi="Marie PBV" w:cs="Arial"/>
          <w:sz w:val="24"/>
          <w:szCs w:val="24"/>
        </w:rPr>
        <w:t>.</w:t>
      </w:r>
    </w:p>
    <w:p w14:paraId="297FF930" w14:textId="77777777" w:rsidR="006444D6" w:rsidRPr="00FA69C3" w:rsidRDefault="006444D6" w:rsidP="00D9774B">
      <w:pPr>
        <w:spacing w:line="360" w:lineRule="auto"/>
        <w:rPr>
          <w:rFonts w:ascii="Marie PBV" w:hAnsi="Marie PBV" w:cs="Arial"/>
          <w:sz w:val="24"/>
          <w:szCs w:val="24"/>
        </w:rPr>
      </w:pPr>
    </w:p>
    <w:p w14:paraId="2D87775D" w14:textId="77777777" w:rsidR="005D1450" w:rsidRPr="00FA69C3" w:rsidRDefault="00F36886" w:rsidP="00D9774B">
      <w:pPr>
        <w:spacing w:line="360" w:lineRule="auto"/>
        <w:rPr>
          <w:rFonts w:ascii="Marie PBV" w:hAnsi="Marie PBV" w:cs="Arial"/>
          <w:sz w:val="24"/>
          <w:szCs w:val="24"/>
        </w:rPr>
      </w:pPr>
      <w:r w:rsidRPr="00FA69C3">
        <w:rPr>
          <w:rFonts w:ascii="Marie PBV" w:hAnsi="Marie PBV" w:cs="Arial"/>
          <w:sz w:val="24"/>
          <w:szCs w:val="24"/>
        </w:rPr>
        <w:t xml:space="preserve">Дата: </w:t>
      </w:r>
      <w:r w:rsidRPr="00FA69C3">
        <w:rPr>
          <w:rFonts w:ascii="Marie PBV" w:hAnsi="Marie PBV" w:cs="Arial"/>
          <w:sz w:val="24"/>
          <w:szCs w:val="24"/>
        </w:rPr>
        <w:tab/>
      </w:r>
      <w:r w:rsidR="00D9774B" w:rsidRPr="00FA69C3">
        <w:rPr>
          <w:rFonts w:ascii="Marie PBV" w:hAnsi="Marie PBV" w:cs="Arial"/>
          <w:sz w:val="24"/>
          <w:szCs w:val="24"/>
        </w:rPr>
        <w:t xml:space="preserve"> </w:t>
      </w:r>
      <w:r w:rsidR="00D9774B" w:rsidRPr="00FA69C3">
        <w:rPr>
          <w:rFonts w:ascii="Marie PBV" w:hAnsi="Marie PBV" w:cs="Arial"/>
          <w:sz w:val="24"/>
          <w:szCs w:val="24"/>
        </w:rPr>
        <w:tab/>
      </w:r>
      <w:r w:rsidR="00D9774B" w:rsidRPr="00FA69C3">
        <w:rPr>
          <w:rFonts w:ascii="Marie PBV" w:hAnsi="Marie PBV" w:cs="Arial"/>
          <w:sz w:val="24"/>
          <w:szCs w:val="24"/>
        </w:rPr>
        <w:tab/>
      </w:r>
      <w:r w:rsidR="00D9774B" w:rsidRPr="00FA69C3">
        <w:rPr>
          <w:rFonts w:ascii="Marie PBV" w:hAnsi="Marie PBV" w:cs="Arial"/>
          <w:sz w:val="24"/>
          <w:szCs w:val="24"/>
        </w:rPr>
        <w:tab/>
      </w:r>
      <w:r w:rsidR="00D9774B" w:rsidRPr="00FA69C3">
        <w:rPr>
          <w:rFonts w:ascii="Marie PBV" w:hAnsi="Marie PBV" w:cs="Arial"/>
          <w:sz w:val="24"/>
          <w:szCs w:val="24"/>
        </w:rPr>
        <w:tab/>
      </w:r>
      <w:r w:rsidR="00D9774B" w:rsidRPr="00FA69C3">
        <w:rPr>
          <w:rFonts w:ascii="Marie PBV" w:hAnsi="Marie PBV" w:cs="Arial"/>
          <w:sz w:val="24"/>
          <w:szCs w:val="24"/>
        </w:rPr>
        <w:tab/>
      </w:r>
      <w:r w:rsidR="00D9774B" w:rsidRPr="00FA69C3">
        <w:rPr>
          <w:rFonts w:ascii="Marie PBV" w:hAnsi="Marie PBV" w:cs="Arial"/>
          <w:sz w:val="24"/>
          <w:szCs w:val="24"/>
        </w:rPr>
        <w:tab/>
      </w:r>
      <w:r w:rsidR="00D9774B" w:rsidRPr="00FA69C3">
        <w:rPr>
          <w:rFonts w:ascii="Marie PBV" w:hAnsi="Marie PBV" w:cs="Arial"/>
          <w:sz w:val="24"/>
          <w:szCs w:val="24"/>
        </w:rPr>
        <w:tab/>
        <w:t>Подпис:</w:t>
      </w:r>
      <w:r w:rsidR="002D1856" w:rsidRPr="00FA69C3">
        <w:rPr>
          <w:rFonts w:ascii="Marie PBV" w:hAnsi="Marie PBV" w:cs="Arial"/>
          <w:sz w:val="24"/>
          <w:szCs w:val="24"/>
        </w:rPr>
        <w:tab/>
      </w:r>
      <w:r w:rsidR="002D1856" w:rsidRPr="00FA69C3">
        <w:rPr>
          <w:rFonts w:ascii="Marie PBV" w:hAnsi="Marie PBV" w:cs="Arial"/>
          <w:sz w:val="24"/>
          <w:szCs w:val="24"/>
        </w:rPr>
        <w:tab/>
      </w:r>
      <w:r w:rsidR="002D1856" w:rsidRPr="00FA69C3">
        <w:rPr>
          <w:rFonts w:ascii="Marie PBV" w:hAnsi="Marie PBV" w:cs="Arial"/>
          <w:sz w:val="24"/>
          <w:szCs w:val="24"/>
        </w:rPr>
        <w:tab/>
      </w:r>
    </w:p>
    <w:sectPr w:rsidR="005D1450" w:rsidRPr="00FA69C3" w:rsidSect="00454967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24FE" w14:textId="77777777" w:rsidR="00B72104" w:rsidRDefault="00B72104" w:rsidP="00FA69C3">
      <w:pPr>
        <w:spacing w:after="0" w:line="240" w:lineRule="auto"/>
      </w:pPr>
      <w:r>
        <w:separator/>
      </w:r>
    </w:p>
  </w:endnote>
  <w:endnote w:type="continuationSeparator" w:id="0">
    <w:p w14:paraId="167B9FDC" w14:textId="77777777" w:rsidR="00B72104" w:rsidRDefault="00B72104" w:rsidP="00FA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e PBV">
    <w:panose1 w:val="00000000000000000000"/>
    <w:charset w:val="00"/>
    <w:family w:val="modern"/>
    <w:notTrueType/>
    <w:pitch w:val="variable"/>
    <w:sig w:usb0="A000026F" w:usb1="4000807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9C65" w14:textId="77777777" w:rsidR="00FA69C3" w:rsidRDefault="00FA6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021F" w14:textId="77777777" w:rsidR="00FA69C3" w:rsidRDefault="00FA6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4DA7" w14:textId="77777777" w:rsidR="00FA69C3" w:rsidRDefault="00FA6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2980" w14:textId="77777777" w:rsidR="00B72104" w:rsidRDefault="00B72104" w:rsidP="00FA69C3">
      <w:pPr>
        <w:spacing w:after="0" w:line="240" w:lineRule="auto"/>
      </w:pPr>
      <w:r>
        <w:separator/>
      </w:r>
    </w:p>
  </w:footnote>
  <w:footnote w:type="continuationSeparator" w:id="0">
    <w:p w14:paraId="1B0657E2" w14:textId="77777777" w:rsidR="00B72104" w:rsidRDefault="00B72104" w:rsidP="00FA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CA4"/>
    <w:multiLevelType w:val="hybridMultilevel"/>
    <w:tmpl w:val="3D28B0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A6DF9"/>
    <w:multiLevelType w:val="hybridMultilevel"/>
    <w:tmpl w:val="6776B644"/>
    <w:lvl w:ilvl="0" w:tplc="B53657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850323">
    <w:abstractNumId w:val="0"/>
  </w:num>
  <w:num w:numId="2" w16cid:durableId="60970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450"/>
    <w:rsid w:val="00011A4C"/>
    <w:rsid w:val="000140C2"/>
    <w:rsid w:val="000727EC"/>
    <w:rsid w:val="000B4CE1"/>
    <w:rsid w:val="00155CA9"/>
    <w:rsid w:val="001F4ACD"/>
    <w:rsid w:val="002D1856"/>
    <w:rsid w:val="003707F0"/>
    <w:rsid w:val="00454967"/>
    <w:rsid w:val="005D1450"/>
    <w:rsid w:val="006444D6"/>
    <w:rsid w:val="00744F03"/>
    <w:rsid w:val="007B2995"/>
    <w:rsid w:val="009B20FB"/>
    <w:rsid w:val="00A26BB7"/>
    <w:rsid w:val="00A437BB"/>
    <w:rsid w:val="00A678AF"/>
    <w:rsid w:val="00AA2686"/>
    <w:rsid w:val="00B72104"/>
    <w:rsid w:val="00CF31CA"/>
    <w:rsid w:val="00D461D4"/>
    <w:rsid w:val="00D760C6"/>
    <w:rsid w:val="00D913BD"/>
    <w:rsid w:val="00D9774B"/>
    <w:rsid w:val="00F36886"/>
    <w:rsid w:val="00F83262"/>
    <w:rsid w:val="00FA69C3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C7CD5"/>
  <w15:docId w15:val="{D519AAEE-9ADD-42F4-B886-280D933B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886"/>
    <w:pPr>
      <w:ind w:left="720"/>
      <w:contextualSpacing/>
    </w:pPr>
  </w:style>
  <w:style w:type="table" w:styleId="TableGrid">
    <w:name w:val="Table Grid"/>
    <w:basedOn w:val="TableNormal"/>
    <w:uiPriority w:val="59"/>
    <w:rsid w:val="00F368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A6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Porsche Leasing Bulgaria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 - PLBG / S. Ilieva</dc:creator>
  <cp:lastModifiedBy>Komitova Emiliyana (PFGBG - BG/Sofia)</cp:lastModifiedBy>
  <cp:revision>4</cp:revision>
  <cp:lastPrinted>2013-06-05T13:25:00Z</cp:lastPrinted>
  <dcterms:created xsi:type="dcterms:W3CDTF">2015-05-20T15:03:00Z</dcterms:created>
  <dcterms:modified xsi:type="dcterms:W3CDTF">2025-09-12T09:23:00Z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2025-09-12T09:23:13Z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e539bfb8-5382-4080-8687-302728c1d129</vt:lpwstr>
  </property>
  <property fmtid="{D5CDD505-2E9C-101B-9397-08002B2CF9AE}" pid="8" name="MSIP_Label_43d67188-4396-4f49-b241-070cf408d0d1_ContentBits">
    <vt:lpwstr>2</vt:lpwstr>
  </property>
  <property fmtid="{D5CDD505-2E9C-101B-9397-08002B2CF9AE}" pid="9" name="MSIP_Label_43d67188-4396-4f49-b241-070cf408d0d1_Tag">
    <vt:lpwstr>10, 3, 0, 1</vt:lpwstr>
  </property>
</Properties>
</file>